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2C2B" w14:textId="77777777" w:rsidR="00147B2C" w:rsidRDefault="00000000">
      <w:pPr>
        <w:rPr>
          <w:i/>
          <w:iCs/>
        </w:rPr>
      </w:pPr>
      <w:r>
        <w:rPr>
          <w:i/>
          <w:iCs/>
        </w:rPr>
        <w:t>Erklärung der Deutschen Kommunistischen Partei (DKP) zum Angriff der USA</w:t>
      </w:r>
    </w:p>
    <w:p w14:paraId="4EBE2FB6" w14:textId="77777777" w:rsidR="00147B2C" w:rsidRDefault="00000000">
      <w:pPr>
        <w:rPr>
          <w:b/>
          <w:bCs/>
        </w:rPr>
      </w:pPr>
      <w:r>
        <w:rPr>
          <w:b/>
          <w:bCs/>
        </w:rPr>
        <w:t>Hänge weg von Venezuela!</w:t>
      </w:r>
    </w:p>
    <w:p w14:paraId="71392B87" w14:textId="77777777" w:rsidR="00147B2C" w:rsidRDefault="00000000">
      <w:r>
        <w:t xml:space="preserve">In der Nacht auf den 3. Januar hat die US-Luftwaffe Venezuela angegriffen. Es gab mehrere Explosionen sowohl in der Hauptstadt Caracas als auch in anderen Orten. Ziele waren sowohl militärische Objekte und Flughäfen als auch das Parlament des Landes und der Präsidentenpalast. </w:t>
      </w:r>
    </w:p>
    <w:p w14:paraId="3947C378" w14:textId="77777777" w:rsidR="00147B2C" w:rsidRDefault="00000000">
      <w:r>
        <w:t xml:space="preserve">US-Präsident Trump verkündete, dass der venezolanische Präsident Nicolás Maduro und seine Ehefrau von US-Kräften außer Landes gebracht worden seien. Die Vize-Präsidentin Venezuelas, </w:t>
      </w:r>
      <w:proofErr w:type="spellStart"/>
      <w:r>
        <w:t>Delcy</w:t>
      </w:r>
      <w:proofErr w:type="spellEnd"/>
      <w:r>
        <w:t xml:space="preserve"> Rodriguez, bestätigte die illegale Entführung. Der militärische Angriff der USA und die Verschleppung des legitimen Präsidenten sollen einen Staatsstreich gegen die antiimperialistische venezolanische Regierung erzwingen. Das Außenministerium in Caracas hat angekündigt, eine Sitzung des Sicherheitsrats der Vereinten Nationen zu beantragen.</w:t>
      </w:r>
    </w:p>
    <w:p w14:paraId="11229BF4" w14:textId="77777777" w:rsidR="00147B2C" w:rsidRDefault="00000000">
      <w:r>
        <w:t>Die DKP verurteilt die völkerrechtswidrige und kriminelle Aktion der USA, durch die sie sich die weltweit größten Erdölvorräte aneignen wollen und die sich auch unmittelbar gegen alle fortschrittlichen Regierungen der Region – insbesondere gegen das sozialistische Kuba – richtet.</w:t>
      </w:r>
    </w:p>
    <w:p w14:paraId="77C58C72" w14:textId="77777777" w:rsidR="00147B2C" w:rsidRDefault="00000000">
      <w:r>
        <w:t xml:space="preserve">Die DKP verurteilt ebenso die zahlreichen weiteren militärischen Aggressionen Washingtons gegen Venezuela. Bereits im November hatten die USA ihren größten Flugzeugträger aus dem Mittelmeer vor die Küste Venezuelas verlegt. Die venezolanische Regierung hatte deswegen bereits zuvor den Ausnahmezustand ausgerufen und das venezolanische Volk, alle sozialen und politischen Kräfte aufgerufen, die Mobilisierungspläne zu aktivieren, um Souveränität und Frieden zu gewährleisten. </w:t>
      </w:r>
    </w:p>
    <w:p w14:paraId="70A9E314" w14:textId="77777777" w:rsidR="00147B2C" w:rsidRDefault="00000000">
      <w:r>
        <w:t>Während China, Russland, Kolumbien, der Iran und viele weitere Länder die völkerrechtswidrige Aggression des US-Imperialismus verurteilen, schweigt die Bundesregierung bislang. Offenbar möchte die Außenpolitik des deutschen Imperialismus einen gebührenden Platz in der „US-Sicherheitsstrategie“ einnehmen. Die DKP erklärt hingegen ihre Solidarität mit dem venezolanischen Volk und seiner Regierung und ruft dazu auf, sich an öffentlichen Kundgebungen und Aktionen zur Unterstützung Venezuelas zu beteiligen und diese zu organisieren.</w:t>
      </w:r>
    </w:p>
    <w:p w14:paraId="4079653C" w14:textId="77777777" w:rsidR="00147B2C" w:rsidRDefault="00000000">
      <w:r>
        <w:t xml:space="preserve">Der Vorsitzende der DKP, Patrik Köbele, erklärte dazu: „Wir verurteilen die neuerlichen US-Aggressionen, die sich vor allem gegen Venezuela und Kuba richten. Die völkerrechtswidrigen Angriffe mit der Entführung des Präsidenten Maduros untergraben die Souveränität Venezuelas und soll einen Regierungssturz in Caracas herbeiführen und die Instabilität in der Region fördern. Wir drücken unsere Solidarität mit dem venezolanischen Volk und seiner Regierung aus!“ </w:t>
      </w:r>
    </w:p>
    <w:p w14:paraId="0C2D8917" w14:textId="77777777" w:rsidR="00147B2C" w:rsidRDefault="00000000">
      <w:r>
        <w:t>Die DKP ruft zu Solidaritätsaktionen auf. Sie sollen auch Druck auf die Bundesregierung machen, die den völkerrechtwidrigen Angriff verurteilen muss.</w:t>
      </w:r>
    </w:p>
    <w:p w14:paraId="49F0E61C" w14:textId="77777777" w:rsidR="00147B2C" w:rsidRDefault="00000000">
      <w:r>
        <w:t>Die DKP bekräftigt ihre Mobilisierung zum LLL-Wochenende vom 9. bis 11. Januar 2026 in Berlin. Dieses soll ein Höhepunkt der Solidarität mit dem Kampf Venezuelas gegen die imperialistische Aggression sein.</w:t>
      </w:r>
    </w:p>
    <w:p w14:paraId="39B8A733" w14:textId="77777777" w:rsidR="00147B2C" w:rsidRDefault="00147B2C"/>
    <w:p w14:paraId="7BF31FFF" w14:textId="77777777" w:rsidR="00147B2C" w:rsidRDefault="00000000">
      <w:pPr>
        <w:rPr>
          <w:i/>
          <w:iCs/>
        </w:rPr>
      </w:pPr>
      <w:r>
        <w:rPr>
          <w:i/>
          <w:iCs/>
        </w:rPr>
        <w:t>Essen, 3. Januar 2026</w:t>
      </w:r>
    </w:p>
    <w:p w14:paraId="391F7CFD" w14:textId="77777777" w:rsidR="00147B2C" w:rsidRDefault="00147B2C"/>
    <w:sectPr w:rsidR="00147B2C">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2C"/>
    <w:rsid w:val="00147B2C"/>
    <w:rsid w:val="005233AC"/>
    <w:rsid w:val="00BF158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EDED"/>
  <w15:docId w15:val="{A6A7FD3D-4ABE-4447-B0A8-AD70E69A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next w:val="Standard"/>
    <w:uiPriority w:val="9"/>
    <w:qFormat/>
    <w:rsid w:val="003C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semiHidden/>
    <w:unhideWhenUsed/>
    <w:qFormat/>
    <w:rsid w:val="003C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semiHidden/>
    <w:unhideWhenUsed/>
    <w:qFormat/>
    <w:rsid w:val="003C46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uiPriority w:val="9"/>
    <w:semiHidden/>
    <w:unhideWhenUsed/>
    <w:qFormat/>
    <w:rsid w:val="003C46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uiPriority w:val="9"/>
    <w:semiHidden/>
    <w:unhideWhenUsed/>
    <w:qFormat/>
    <w:rsid w:val="003C46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uiPriority w:val="9"/>
    <w:semiHidden/>
    <w:unhideWhenUsed/>
    <w:qFormat/>
    <w:rsid w:val="003C46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C46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C46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C46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3C46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uiPriority w:val="9"/>
    <w:semiHidden/>
    <w:qFormat/>
    <w:rsid w:val="003C46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uiPriority w:val="9"/>
    <w:semiHidden/>
    <w:qFormat/>
    <w:rsid w:val="003C4667"/>
    <w:rPr>
      <w:rFonts w:eastAsiaTheme="majorEastAsia" w:cstheme="majorBidi"/>
      <w:color w:val="0F4761" w:themeColor="accent1" w:themeShade="BF"/>
      <w:sz w:val="28"/>
      <w:szCs w:val="28"/>
    </w:rPr>
  </w:style>
  <w:style w:type="character" w:customStyle="1" w:styleId="berschrift4Zchn">
    <w:name w:val="Überschrift 4 Zchn"/>
    <w:basedOn w:val="Absatz-Standardschriftart"/>
    <w:uiPriority w:val="9"/>
    <w:semiHidden/>
    <w:qFormat/>
    <w:rsid w:val="003C4667"/>
    <w:rPr>
      <w:rFonts w:eastAsiaTheme="majorEastAsia" w:cstheme="majorBidi"/>
      <w:i/>
      <w:iCs/>
      <w:color w:val="0F4761" w:themeColor="accent1" w:themeShade="BF"/>
    </w:rPr>
  </w:style>
  <w:style w:type="character" w:customStyle="1" w:styleId="berschrift5Zchn">
    <w:name w:val="Überschrift 5 Zchn"/>
    <w:basedOn w:val="Absatz-Standardschriftart"/>
    <w:uiPriority w:val="9"/>
    <w:semiHidden/>
    <w:qFormat/>
    <w:rsid w:val="003C4667"/>
    <w:rPr>
      <w:rFonts w:eastAsiaTheme="majorEastAsia" w:cstheme="majorBidi"/>
      <w:color w:val="0F4761" w:themeColor="accent1" w:themeShade="BF"/>
    </w:rPr>
  </w:style>
  <w:style w:type="character" w:customStyle="1" w:styleId="berschrift6Zchn">
    <w:name w:val="Überschrift 6 Zchn"/>
    <w:basedOn w:val="Absatz-Standardschriftart"/>
    <w:uiPriority w:val="9"/>
    <w:semiHidden/>
    <w:qFormat/>
    <w:rsid w:val="003C466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qFormat/>
    <w:rsid w:val="003C466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qFormat/>
    <w:rsid w:val="003C466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qFormat/>
    <w:rsid w:val="003C4667"/>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3C4667"/>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3C4667"/>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3C4667"/>
    <w:rPr>
      <w:i/>
      <w:iCs/>
      <w:color w:val="404040" w:themeColor="text1" w:themeTint="BF"/>
    </w:rPr>
  </w:style>
  <w:style w:type="character" w:styleId="IntensiveHervorhebung">
    <w:name w:val="Intense Emphasis"/>
    <w:basedOn w:val="Absatz-Standardschriftart"/>
    <w:uiPriority w:val="21"/>
    <w:qFormat/>
    <w:rsid w:val="003C4667"/>
    <w:rPr>
      <w:i/>
      <w:iCs/>
      <w:color w:val="0F4761" w:themeColor="accent1" w:themeShade="BF"/>
    </w:rPr>
  </w:style>
  <w:style w:type="character" w:customStyle="1" w:styleId="IntensivesZitatZchn">
    <w:name w:val="Intensives Zitat Zchn"/>
    <w:basedOn w:val="Absatz-Standardschriftart"/>
    <w:link w:val="IntensivesZitat"/>
    <w:uiPriority w:val="30"/>
    <w:qFormat/>
    <w:rsid w:val="003C4667"/>
    <w:rPr>
      <w:i/>
      <w:iCs/>
      <w:color w:val="0F4761" w:themeColor="accent1" w:themeShade="BF"/>
    </w:rPr>
  </w:style>
  <w:style w:type="character" w:styleId="IntensiverVerweis">
    <w:name w:val="Intense Reference"/>
    <w:basedOn w:val="Absatz-Standardschriftart"/>
    <w:uiPriority w:val="32"/>
    <w:qFormat/>
    <w:rsid w:val="003C4667"/>
    <w:rPr>
      <w:b/>
      <w:bCs/>
      <w:smallCaps/>
      <w:color w:val="0F4761" w:themeColor="accent1" w:themeShade="BF"/>
      <w:spacing w:val="5"/>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Titel">
    <w:name w:val="Title"/>
    <w:basedOn w:val="Standard"/>
    <w:next w:val="Standard"/>
    <w:link w:val="TitelZchn"/>
    <w:uiPriority w:val="10"/>
    <w:qFormat/>
    <w:rsid w:val="003C4667"/>
    <w:pPr>
      <w:spacing w:after="80" w:line="240" w:lineRule="auto"/>
      <w:contextualSpacing/>
    </w:pPr>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rsid w:val="003C46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4667"/>
    <w:pPr>
      <w:spacing w:before="160"/>
      <w:jc w:val="center"/>
    </w:pPr>
    <w:rPr>
      <w:i/>
      <w:iCs/>
      <w:color w:val="404040" w:themeColor="text1" w:themeTint="BF"/>
    </w:rPr>
  </w:style>
  <w:style w:type="paragraph" w:styleId="Listenabsatz">
    <w:name w:val="List Paragraph"/>
    <w:basedOn w:val="Standard"/>
    <w:uiPriority w:val="34"/>
    <w:qFormat/>
    <w:rsid w:val="003C4667"/>
    <w:pPr>
      <w:ind w:left="720"/>
      <w:contextualSpacing/>
    </w:pPr>
  </w:style>
  <w:style w:type="paragraph" w:styleId="IntensivesZitat">
    <w:name w:val="Intense Quote"/>
    <w:basedOn w:val="Standard"/>
    <w:next w:val="Standard"/>
    <w:link w:val="IntensivesZitatZchn"/>
    <w:uiPriority w:val="30"/>
    <w:qFormat/>
    <w:rsid w:val="003C4667"/>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2624</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Cziesla</dc:creator>
  <dc:description/>
  <cp:lastModifiedBy>Patrik K</cp:lastModifiedBy>
  <cp:revision>2</cp:revision>
  <dcterms:created xsi:type="dcterms:W3CDTF">2026-01-03T13:24:00Z</dcterms:created>
  <dcterms:modified xsi:type="dcterms:W3CDTF">2026-01-03T13:24:00Z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